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2" w:rsidRDefault="00AA0852" w:rsidP="00AA0852">
      <w:pPr>
        <w:rPr>
          <w:b/>
        </w:rPr>
      </w:pPr>
      <w:r>
        <w:rPr>
          <w:b/>
        </w:rPr>
        <w:t>Vypočítej obvod rovinného útvaru, který je složen ze stejných čtverců. Obvod útvaru je zvýrazněn silnější čarou.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304EBD" wp14:editId="5D498C2A">
            <wp:extent cx="4415790" cy="2233128"/>
            <wp:effectExtent l="19050" t="0" r="3810" b="0"/>
            <wp:docPr id="1" name="Obrázek 0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223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Obvod útvaru má velikost _________ cm.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Vypočítej obvod rovinného útvaru, který je složen ze čtverců a obdélníků. Obvod útvaru je zvýrazněn silnější čarou.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3097D" wp14:editId="48DFDF45">
            <wp:extent cx="5002530" cy="2544144"/>
            <wp:effectExtent l="19050" t="0" r="7620" b="0"/>
            <wp:docPr id="3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25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Obvod útvaru má velikost _________ cm.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lastRenderedPageBreak/>
        <w:t>Zahrada pana Nováka má tvar obdélníku. Její délka je 27 m, šířka je 16 m. Pan Novák chce zahradu oplotit. Kolik pletiva bude potřebovat?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  <w:noProof/>
        </w:rPr>
        <w:drawing>
          <wp:inline distT="0" distB="0" distL="0" distR="0" wp14:anchorId="7516ED19" wp14:editId="0B92C016">
            <wp:extent cx="1794510" cy="1117723"/>
            <wp:effectExtent l="19050" t="0" r="0" b="0"/>
            <wp:docPr id="2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8" cy="111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Na oplocení zahrady potřebuje pan Novák _____ m pletiva.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Dětský pokoj má obvod 18 m. Jeho délka je 5 m. Vypočítej, jak je pokoj široký.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  <w:noProof/>
        </w:rPr>
        <w:drawing>
          <wp:inline distT="0" distB="0" distL="0" distR="0" wp14:anchorId="17DFC3F7" wp14:editId="7E6DA881">
            <wp:extent cx="1550670" cy="1145281"/>
            <wp:effectExtent l="19050" t="0" r="0" b="0"/>
            <wp:docPr id="4" name="Obrázek 4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Dětský pokoj je široký _____ m.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Hřiště má tvar obdélníku o rozměrech 90 a 45 m. Kolik metrů uběhl Karel, když hřiště oběhl osmkrát?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  <w:noProof/>
        </w:rPr>
        <w:drawing>
          <wp:inline distT="0" distB="0" distL="0" distR="0" wp14:anchorId="4FE64B88" wp14:editId="50EC852F">
            <wp:extent cx="1939290" cy="1210671"/>
            <wp:effectExtent l="19050" t="0" r="3810" b="0"/>
            <wp:docPr id="7" name="Obrázek 5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 xml:space="preserve">Odpověď: Karel </w:t>
      </w:r>
      <w:proofErr w:type="gramStart"/>
      <w:r>
        <w:rPr>
          <w:b/>
        </w:rPr>
        <w:t>uběhl _____ .</w:t>
      </w:r>
      <w:proofErr w:type="gramEnd"/>
    </w:p>
    <w:p w:rsidR="00AA0852" w:rsidRDefault="00AA085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A0852" w:rsidRDefault="00AA0852" w:rsidP="00AA0852">
      <w:pPr>
        <w:rPr>
          <w:b/>
        </w:rPr>
      </w:pPr>
      <w:r>
        <w:rPr>
          <w:b/>
        </w:rPr>
        <w:lastRenderedPageBreak/>
        <w:t>Vypočítej obsah obdélníku, který je složen ze stejných čtverců.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574CDD" wp14:editId="5F2CBB89">
            <wp:extent cx="2183130" cy="880529"/>
            <wp:effectExtent l="19050" t="0" r="7620" b="0"/>
            <wp:docPr id="11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88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Obsah obdélníku má velikost _________ cm</w:t>
      </w:r>
      <w:r w:rsidRPr="0046547D">
        <w:rPr>
          <w:b/>
          <w:vertAlign w:val="superscript"/>
        </w:rPr>
        <w:t>2</w:t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Vypočítej obsah obdélníku, který je složen ze čtyř stejných čtverců a dvou stejných obdélníků.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2235D58" wp14:editId="31C0EC5C">
            <wp:extent cx="3455670" cy="1757455"/>
            <wp:effectExtent l="19050" t="0" r="0" b="0"/>
            <wp:docPr id="12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175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Obsah obdélníku má velikost _________ cm</w:t>
      </w:r>
      <w:r w:rsidRPr="0046547D">
        <w:rPr>
          <w:b/>
          <w:vertAlign w:val="superscript"/>
        </w:rPr>
        <w:t>2</w:t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Vypočítej obsah čtverce, který je složen ze dvou menších čtverců a obdélníku.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3854C5" wp14:editId="7918F11D">
            <wp:extent cx="1223010" cy="1220972"/>
            <wp:effectExtent l="19050" t="0" r="0" b="0"/>
            <wp:docPr id="10" name="Obrázek 6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350" cy="12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Obsah čtverce má velikost _________ cm</w:t>
      </w:r>
      <w:r w:rsidRPr="0046547D">
        <w:rPr>
          <w:b/>
          <w:vertAlign w:val="superscript"/>
        </w:rPr>
        <w:t>2</w:t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472C84" w:rsidRPr="00472C84" w:rsidRDefault="00472C84" w:rsidP="00472C84">
      <w:pPr>
        <w:rPr>
          <w:b/>
        </w:rPr>
      </w:pPr>
      <w:r w:rsidRPr="00472C84">
        <w:rPr>
          <w:b/>
        </w:rPr>
        <w:t xml:space="preserve">Obsah pravoúhlého trojúhelníka vypočítáte tak, že jej doplníte na obdélník. Vypočítáte obsah obdélníku a výsledek vydělíte dvěma. </w:t>
      </w:r>
    </w:p>
    <w:p w:rsidR="00472C84" w:rsidRPr="00D47B71" w:rsidRDefault="00472C84" w:rsidP="00472C84">
      <w:pPr>
        <w:shd w:val="clear" w:color="auto" w:fill="FFFFFF"/>
        <w:textAlignment w:val="baseline"/>
        <w:rPr>
          <w:rFonts w:ascii="Arial" w:hAnsi="Arial"/>
          <w:color w:val="000000"/>
        </w:rPr>
      </w:pPr>
      <w:r w:rsidRPr="00D47B71">
        <w:rPr>
          <w:rFonts w:ascii="Arial" w:hAnsi="Arial"/>
          <w:noProof/>
          <w:color w:val="000000"/>
        </w:rPr>
        <w:drawing>
          <wp:inline distT="0" distB="0" distL="0" distR="0" wp14:anchorId="734F5AD1" wp14:editId="465BF84A">
            <wp:extent cx="2913380" cy="1988185"/>
            <wp:effectExtent l="0" t="0" r="1270" b="0"/>
            <wp:docPr id="5" name="Obrázek 5" descr="Obsah v pravoúhlém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v pravoúhlém trojúhelní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84" w:rsidRDefault="00472C84" w:rsidP="00472C84">
      <w:pPr>
        <w:rPr>
          <w:b/>
        </w:rPr>
      </w:pPr>
    </w:p>
    <w:p w:rsidR="00AA0852" w:rsidRDefault="00AA0852" w:rsidP="00472C84">
      <w:pPr>
        <w:rPr>
          <w:b/>
        </w:rPr>
      </w:pPr>
      <w:bookmarkStart w:id="0" w:name="_GoBack"/>
      <w:bookmarkEnd w:id="0"/>
      <w:r>
        <w:rPr>
          <w:b/>
        </w:rPr>
        <w:t>Vypočítej obsah čtverce, který je složen ze čtyř stejných pravoúhlých trojúhelníků.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E6E6C9" wp14:editId="51309398">
            <wp:extent cx="1474470" cy="1462183"/>
            <wp:effectExtent l="19050" t="0" r="0" b="0"/>
            <wp:docPr id="9" name="Obrázek 8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6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Obsah útvaru má velikost _________ cm</w:t>
      </w:r>
      <w:r w:rsidRPr="0046547D">
        <w:rPr>
          <w:b/>
          <w:vertAlign w:val="superscript"/>
        </w:rPr>
        <w:t>2</w:t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Vypočítej obsah útvaru, který je složen ze dvou stejných pravoúhlých trojúhelníků a jednoho čtverce.</w:t>
      </w:r>
    </w:p>
    <w:p w:rsidR="00AA0852" w:rsidRDefault="00AA0852" w:rsidP="00AA08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9B219C" wp14:editId="0D652D06">
            <wp:extent cx="1078230" cy="1606564"/>
            <wp:effectExtent l="19050" t="0" r="7620" b="0"/>
            <wp:docPr id="13" name="Obrázek 1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42" cy="161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52" w:rsidRDefault="00AA0852" w:rsidP="00AA0852">
      <w:pPr>
        <w:rPr>
          <w:b/>
        </w:rPr>
      </w:pPr>
      <w:r>
        <w:rPr>
          <w:b/>
        </w:rPr>
        <w:t>Výpočet:</w:t>
      </w: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jc w:val="center"/>
        <w:rPr>
          <w:b/>
        </w:rPr>
      </w:pPr>
    </w:p>
    <w:p w:rsidR="00AA0852" w:rsidRDefault="00AA0852" w:rsidP="00AA0852">
      <w:pPr>
        <w:rPr>
          <w:b/>
        </w:rPr>
      </w:pPr>
      <w:r>
        <w:rPr>
          <w:b/>
        </w:rPr>
        <w:t>Odpověď: Obsah útvaru má velikost _________ cm</w:t>
      </w:r>
      <w:r w:rsidRPr="0046547D">
        <w:rPr>
          <w:b/>
          <w:vertAlign w:val="superscript"/>
        </w:rPr>
        <w:t>2</w:t>
      </w:r>
      <w:r>
        <w:rPr>
          <w:b/>
        </w:rPr>
        <w:t>.</w:t>
      </w:r>
    </w:p>
    <w:p w:rsidR="00AA0852" w:rsidRDefault="00AA0852" w:rsidP="00AA0852">
      <w:pPr>
        <w:rPr>
          <w:b/>
        </w:rPr>
      </w:pPr>
    </w:p>
    <w:sectPr w:rsidR="00AA0852" w:rsidSect="0030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BE"/>
    <w:rsid w:val="00472C84"/>
    <w:rsid w:val="005351BA"/>
    <w:rsid w:val="00816EBE"/>
    <w:rsid w:val="00A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C2B"/>
  <w15:chartTrackingRefBased/>
  <w15:docId w15:val="{A1E4BCB0-75B1-4421-AD5D-D5EEFD1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852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3</cp:revision>
  <cp:lastPrinted>2020-05-28T16:31:00Z</cp:lastPrinted>
  <dcterms:created xsi:type="dcterms:W3CDTF">2020-05-28T12:26:00Z</dcterms:created>
  <dcterms:modified xsi:type="dcterms:W3CDTF">2020-05-28T16:31:00Z</dcterms:modified>
</cp:coreProperties>
</file>